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B7" w:rsidRPr="009D0F71" w:rsidRDefault="00D80DB7" w:rsidP="003A1795">
      <w:pPr>
        <w:rPr>
          <w:rFonts w:cs="AL-Mohanad Bold" w:hint="cs"/>
          <w:sz w:val="36"/>
          <w:szCs w:val="36"/>
          <w:rtl/>
        </w:rPr>
      </w:pPr>
    </w:p>
    <w:p w:rsidR="009D0F71" w:rsidRPr="009D0F71" w:rsidRDefault="006742E0" w:rsidP="009D0F71">
      <w:pPr>
        <w:jc w:val="center"/>
        <w:rPr>
          <w:rFonts w:cs="AL-Mohanad Bold"/>
          <w:sz w:val="34"/>
          <w:szCs w:val="34"/>
          <w:rtl/>
        </w:rPr>
      </w:pPr>
      <w:r w:rsidRPr="009D0F71">
        <w:rPr>
          <w:rFonts w:cs="AL-Mohanad Bold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0A9C" wp14:editId="429DDD8F">
                <wp:simplePos x="0" y="0"/>
                <wp:positionH relativeFrom="column">
                  <wp:posOffset>-1100455</wp:posOffset>
                </wp:positionH>
                <wp:positionV relativeFrom="paragraph">
                  <wp:posOffset>213833</wp:posOffset>
                </wp:positionV>
                <wp:extent cx="7367905" cy="722630"/>
                <wp:effectExtent l="0" t="0" r="4445" b="127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6790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2E0" w:rsidRPr="006742E0" w:rsidRDefault="006742E0" w:rsidP="006742E0">
                            <w:pPr>
                              <w:spacing w:line="120" w:lineRule="auto"/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</w:rPr>
                            </w:pPr>
                            <w:r w:rsidRPr="006742E0">
                              <w:rPr>
                                <w:rFonts w:cs="AL-Mateen" w:hint="cs"/>
                                <w:sz w:val="40"/>
                                <w:szCs w:val="40"/>
                                <w:rtl/>
                              </w:rPr>
                              <w:t xml:space="preserve">بناء على اجتماع المجلس رقم (540) في 28/08/1444هـ </w:t>
                            </w:r>
                          </w:p>
                          <w:p w:rsidR="009D0F71" w:rsidRPr="006742E0" w:rsidRDefault="006742E0" w:rsidP="00044F22">
                            <w:pPr>
                              <w:spacing w:line="120" w:lineRule="auto"/>
                              <w:jc w:val="center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rtl/>
                              </w:rPr>
                            </w:pPr>
                            <w:r w:rsidRPr="006742E0">
                              <w:rPr>
                                <w:rFonts w:cs="AL-Mateen" w:hint="cs"/>
                                <w:sz w:val="40"/>
                                <w:szCs w:val="40"/>
                                <w:rtl/>
                              </w:rPr>
                              <w:t>تمت الموافقة على إعادة تشكيل اللجان الدائمة</w:t>
                            </w:r>
                            <w:r w:rsidRPr="006742E0">
                              <w:rPr>
                                <w:rFonts w:asciiTheme="majorBidi" w:hAnsiTheme="majorBidi" w:cs="AL-Mateen" w:hint="cs"/>
                                <w:sz w:val="40"/>
                                <w:szCs w:val="40"/>
                                <w:rtl/>
                              </w:rPr>
                              <w:t xml:space="preserve"> وفق البيان التالي</w:t>
                            </w:r>
                            <w:r w:rsidRPr="006742E0">
                              <w:rPr>
                                <w:rFonts w:asciiTheme="majorBidi" w:hAnsiTheme="majorBidi" w:cstheme="majorBidi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  <w:p w:rsidR="009D0F71" w:rsidRPr="006742E0" w:rsidRDefault="009D0F71" w:rsidP="006742E0">
                            <w:pPr>
                              <w:jc w:val="center"/>
                              <w:rPr>
                                <w:rFonts w:cs="AL-Mate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6.65pt;margin-top:16.85pt;width:580.15pt;height:56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" stroked="f">
                <v:textbox>
                  <w:txbxContent>
                    <w:p w:rsidR="006742E0" w:rsidRPr="006742E0" w:rsidRDefault="006742E0" w:rsidP="006742E0">
                      <w:pPr>
                        <w:spacing w:line="120" w:lineRule="auto"/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</w:rPr>
                      </w:pPr>
                      <w:r w:rsidRPr="006742E0">
                        <w:rPr>
                          <w:rFonts w:cs="AL-Mateen" w:hint="cs"/>
                          <w:sz w:val="40"/>
                          <w:szCs w:val="40"/>
                          <w:rtl/>
                        </w:rPr>
                        <w:t xml:space="preserve">بناء على اجتماع المجلس رقم (540) في 28/08/1444هـ </w:t>
                      </w:r>
                    </w:p>
                    <w:p w:rsidR="009D0F71" w:rsidRPr="006742E0" w:rsidRDefault="006742E0" w:rsidP="00044F22">
                      <w:pPr>
                        <w:spacing w:line="120" w:lineRule="auto"/>
                        <w:jc w:val="center"/>
                        <w:rPr>
                          <w:rFonts w:asciiTheme="majorBidi" w:hAnsiTheme="majorBidi" w:cstheme="majorBidi"/>
                          <w:sz w:val="40"/>
                          <w:szCs w:val="40"/>
                          <w:rtl/>
                        </w:rPr>
                      </w:pPr>
                      <w:r w:rsidRPr="006742E0">
                        <w:rPr>
                          <w:rFonts w:cs="AL-Mateen" w:hint="cs"/>
                          <w:sz w:val="40"/>
                          <w:szCs w:val="40"/>
                          <w:rtl/>
                        </w:rPr>
                        <w:t>تمت الموافقة على إعادة تشكيل اللجان الدائمة</w:t>
                      </w:r>
                      <w:r w:rsidRPr="006742E0">
                        <w:rPr>
                          <w:rFonts w:asciiTheme="majorBidi" w:hAnsiTheme="majorBidi" w:cs="AL-Mateen" w:hint="cs"/>
                          <w:sz w:val="40"/>
                          <w:szCs w:val="40"/>
                          <w:rtl/>
                        </w:rPr>
                        <w:t xml:space="preserve"> وفق البيان التالي</w:t>
                      </w:r>
                      <w:r w:rsidRPr="006742E0">
                        <w:rPr>
                          <w:rFonts w:asciiTheme="majorBidi" w:hAnsiTheme="majorBidi" w:cstheme="majorBidi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9D0F71" w:rsidRPr="006742E0" w:rsidRDefault="009D0F71" w:rsidP="006742E0">
                      <w:pPr>
                        <w:jc w:val="center"/>
                        <w:rPr>
                          <w:rFonts w:cs="AL-Mate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890"/>
        <w:tblOverlap w:val="never"/>
        <w:bidiVisual/>
        <w:tblW w:w="1056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9"/>
        <w:gridCol w:w="6770"/>
        <w:gridCol w:w="1843"/>
      </w:tblGrid>
      <w:tr w:rsidR="009D0F71" w:rsidRPr="009D0F71" w:rsidTr="00AE0240">
        <w:tc>
          <w:tcPr>
            <w:tcW w:w="10562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0F71" w:rsidRPr="009D0F71" w:rsidRDefault="009D0F71" w:rsidP="00AE0240">
            <w:pPr>
              <w:jc w:val="center"/>
              <w:rPr>
                <w:rFonts w:cs="mohammad bold art 1"/>
                <w:sz w:val="34"/>
                <w:szCs w:val="34"/>
                <w:rtl/>
              </w:rPr>
            </w:pPr>
            <w:r w:rsidRPr="009D0F71">
              <w:rPr>
                <w:rFonts w:cs="mohammad bold art 1" w:hint="cs"/>
                <w:sz w:val="34"/>
                <w:szCs w:val="34"/>
                <w:rtl/>
              </w:rPr>
              <w:t>اللجان الدائمة</w:t>
            </w:r>
          </w:p>
        </w:tc>
      </w:tr>
      <w:tr w:rsidR="00AE0240" w:rsidRPr="009D0F71" w:rsidTr="00AE0240">
        <w:trPr>
          <w:cantSplit/>
          <w:trHeight w:val="440"/>
        </w:trPr>
        <w:tc>
          <w:tcPr>
            <w:tcW w:w="194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  <w:r>
              <w:rPr>
                <w:rFonts w:cs="mohammad bold art 1" w:hint="cs"/>
                <w:sz w:val="34"/>
                <w:szCs w:val="34"/>
                <w:rtl/>
              </w:rPr>
              <w:t>اللجنة التنفيذية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 xml:space="preserve">علي بن محمد السويلمي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رئيس</w:t>
            </w:r>
          </w:p>
        </w:tc>
      </w:tr>
      <w:tr w:rsidR="00AE0240" w:rsidRPr="009D0F71" w:rsidTr="00AE0240">
        <w:trPr>
          <w:cantSplit/>
          <w:trHeight w:val="475"/>
        </w:trPr>
        <w:tc>
          <w:tcPr>
            <w:tcW w:w="194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عبدالرحمن بن منصور البراك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عضو</w:t>
            </w:r>
          </w:p>
        </w:tc>
      </w:tr>
      <w:tr w:rsidR="00AE0240" w:rsidRPr="009D0F71" w:rsidTr="00AE0240">
        <w:trPr>
          <w:cantSplit/>
          <w:trHeight w:val="529"/>
        </w:trPr>
        <w:tc>
          <w:tcPr>
            <w:tcW w:w="194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صالح بن علي الشعيبي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عضو</w:t>
            </w:r>
          </w:p>
        </w:tc>
      </w:tr>
      <w:tr w:rsidR="00AE0240" w:rsidRPr="009D0F71" w:rsidTr="00AE0240">
        <w:trPr>
          <w:cantSplit/>
          <w:trHeight w:val="489"/>
        </w:trPr>
        <w:tc>
          <w:tcPr>
            <w:tcW w:w="194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سليمان بن إبراهيم الوهيبي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عضو</w:t>
            </w:r>
          </w:p>
        </w:tc>
      </w:tr>
      <w:tr w:rsidR="00AE0240" w:rsidRPr="009D0F71" w:rsidTr="00A94613">
        <w:trPr>
          <w:cantSplit/>
          <w:trHeight w:val="448"/>
        </w:trPr>
        <w:tc>
          <w:tcPr>
            <w:tcW w:w="19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 xml:space="preserve">مدير الجمعية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أميناً ومقرراً</w:t>
            </w:r>
          </w:p>
        </w:tc>
      </w:tr>
      <w:tr w:rsidR="00AE0240" w:rsidRPr="009D0F71" w:rsidTr="00A94613">
        <w:trPr>
          <w:cantSplit/>
          <w:trHeight w:val="489"/>
        </w:trPr>
        <w:tc>
          <w:tcPr>
            <w:tcW w:w="1949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ascii="Times New Roman" w:hAnsi="Times New Roman" w:cs="mohammad bold art 1"/>
                <w:sz w:val="34"/>
                <w:szCs w:val="34"/>
                <w:rtl/>
              </w:rPr>
            </w:pPr>
            <w:r>
              <w:rPr>
                <w:rFonts w:ascii="Times New Roman" w:hAnsi="Times New Roman" w:cs="mohammad bold art 1" w:hint="cs"/>
                <w:sz w:val="34"/>
                <w:szCs w:val="34"/>
                <w:rtl/>
              </w:rPr>
              <w:t>لجنة الموارد والإعلام</w:t>
            </w:r>
          </w:p>
        </w:tc>
        <w:tc>
          <w:tcPr>
            <w:tcW w:w="677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 xml:space="preserve">عبدالعزيز بن عبدالله النملة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 w:rsidRPr="009D0F71">
              <w:rPr>
                <w:rFonts w:cs="AL-Mohanad" w:hint="cs"/>
                <w:sz w:val="34"/>
                <w:szCs w:val="34"/>
                <w:rtl/>
              </w:rPr>
              <w:t>رئيس</w:t>
            </w:r>
          </w:p>
        </w:tc>
      </w:tr>
      <w:tr w:rsidR="00AE0240" w:rsidRPr="009D0F71" w:rsidTr="00AE0240">
        <w:trPr>
          <w:cantSplit/>
          <w:trHeight w:val="611"/>
        </w:trPr>
        <w:tc>
          <w:tcPr>
            <w:tcW w:w="194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إبراهيم بن صالح البراك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عضو</w:t>
            </w:r>
          </w:p>
        </w:tc>
      </w:tr>
      <w:tr w:rsidR="00AE0240" w:rsidRPr="009D0F71" w:rsidTr="00AE0240">
        <w:trPr>
          <w:cantSplit/>
          <w:trHeight w:val="652"/>
        </w:trPr>
        <w:tc>
          <w:tcPr>
            <w:tcW w:w="194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عبدالرحمن بن منصور البراك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 w:rsidRPr="009D0F71">
              <w:rPr>
                <w:rFonts w:cs="AL-Mohanad" w:hint="cs"/>
                <w:sz w:val="34"/>
                <w:szCs w:val="34"/>
                <w:rtl/>
              </w:rPr>
              <w:t>عضو</w:t>
            </w:r>
          </w:p>
        </w:tc>
      </w:tr>
      <w:tr w:rsidR="00AE0240" w:rsidRPr="009D0F71" w:rsidTr="00AE0240">
        <w:trPr>
          <w:cantSplit/>
          <w:trHeight w:val="421"/>
        </w:trPr>
        <w:tc>
          <w:tcPr>
            <w:tcW w:w="194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صالح بن علي الشعيبي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 w:rsidRPr="009D0F71">
              <w:rPr>
                <w:rFonts w:cs="AL-Mohanad" w:hint="cs"/>
                <w:sz w:val="34"/>
                <w:szCs w:val="34"/>
                <w:rtl/>
              </w:rPr>
              <w:t>عضو</w:t>
            </w:r>
          </w:p>
        </w:tc>
      </w:tr>
      <w:tr w:rsidR="00AE0240" w:rsidRPr="009D0F71" w:rsidTr="00AE0240">
        <w:trPr>
          <w:cantSplit/>
          <w:trHeight w:val="584"/>
        </w:trPr>
        <w:tc>
          <w:tcPr>
            <w:tcW w:w="194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مدير الجمعية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 w:rsidRPr="009D0F71">
              <w:rPr>
                <w:rFonts w:cs="AL-Mohanad" w:hint="cs"/>
                <w:sz w:val="34"/>
                <w:szCs w:val="34"/>
                <w:rtl/>
              </w:rPr>
              <w:t>عضو</w:t>
            </w:r>
            <w:r>
              <w:rPr>
                <w:rFonts w:cs="AL-Mohanad" w:hint="cs"/>
                <w:sz w:val="34"/>
                <w:szCs w:val="34"/>
                <w:rtl/>
              </w:rPr>
              <w:t>اً ومنسقاً</w:t>
            </w:r>
          </w:p>
        </w:tc>
      </w:tr>
      <w:tr w:rsidR="00AE0240" w:rsidRPr="009D0F71" w:rsidTr="00A94613">
        <w:trPr>
          <w:cantSplit/>
          <w:trHeight w:val="638"/>
        </w:trPr>
        <w:tc>
          <w:tcPr>
            <w:tcW w:w="1949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رئيس القسم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أميناً ومقرراً</w:t>
            </w:r>
          </w:p>
        </w:tc>
      </w:tr>
      <w:tr w:rsidR="00AE0240" w:rsidRPr="009D0F71" w:rsidTr="00A94613">
        <w:trPr>
          <w:cantSplit/>
          <w:trHeight w:val="260"/>
        </w:trPr>
        <w:tc>
          <w:tcPr>
            <w:tcW w:w="1949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ascii="Times New Roman" w:hAnsi="Times New Roman" w:cs="mohammad bold art 1"/>
                <w:sz w:val="34"/>
                <w:szCs w:val="34"/>
                <w:rtl/>
              </w:rPr>
            </w:pPr>
            <w:r>
              <w:rPr>
                <w:rFonts w:ascii="Times New Roman" w:hAnsi="Times New Roman" w:cs="mohammad bold art 1" w:hint="cs"/>
                <w:sz w:val="34"/>
                <w:szCs w:val="34"/>
                <w:rtl/>
              </w:rPr>
              <w:t>لجنة المشاريع والأوقاف</w:t>
            </w:r>
          </w:p>
        </w:tc>
        <w:tc>
          <w:tcPr>
            <w:tcW w:w="677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سليمان بن إبراهيم الوهيبي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 w:rsidRPr="009D0F71">
              <w:rPr>
                <w:rFonts w:cs="AL-Mohanad" w:hint="cs"/>
                <w:sz w:val="34"/>
                <w:szCs w:val="34"/>
                <w:rtl/>
              </w:rPr>
              <w:t>رئيس</w:t>
            </w:r>
          </w:p>
        </w:tc>
      </w:tr>
      <w:tr w:rsidR="00AE0240" w:rsidRPr="009D0F71" w:rsidTr="00AE0240">
        <w:trPr>
          <w:cantSplit/>
          <w:trHeight w:val="260"/>
        </w:trPr>
        <w:tc>
          <w:tcPr>
            <w:tcW w:w="194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 xml:space="preserve">عبدالعزيز بن عبدالله النملة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عضو</w:t>
            </w:r>
          </w:p>
        </w:tc>
      </w:tr>
      <w:tr w:rsidR="00AE0240" w:rsidRPr="009D0F71" w:rsidTr="00AE0240">
        <w:trPr>
          <w:cantSplit/>
          <w:trHeight w:val="260"/>
        </w:trPr>
        <w:tc>
          <w:tcPr>
            <w:tcW w:w="194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علي بن محمد السويلمي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 w:rsidRPr="009D0F71">
              <w:rPr>
                <w:rFonts w:cs="AL-Mohanad" w:hint="cs"/>
                <w:sz w:val="34"/>
                <w:szCs w:val="34"/>
                <w:rtl/>
              </w:rPr>
              <w:t>عضو</w:t>
            </w:r>
          </w:p>
        </w:tc>
      </w:tr>
      <w:tr w:rsidR="00AE0240" w:rsidRPr="009D0F71" w:rsidTr="00AE0240">
        <w:trPr>
          <w:cantSplit/>
          <w:trHeight w:val="260"/>
        </w:trPr>
        <w:tc>
          <w:tcPr>
            <w:tcW w:w="194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عبدالرحمن بن صالح الراجح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 w:rsidRPr="009D0F71">
              <w:rPr>
                <w:rFonts w:cs="AL-Mohanad" w:hint="cs"/>
                <w:sz w:val="34"/>
                <w:szCs w:val="34"/>
                <w:rtl/>
              </w:rPr>
              <w:t>عضو</w:t>
            </w:r>
          </w:p>
        </w:tc>
      </w:tr>
      <w:tr w:rsidR="00AE0240" w:rsidRPr="009D0F71" w:rsidTr="00AE0240">
        <w:trPr>
          <w:cantSplit/>
          <w:trHeight w:val="260"/>
        </w:trPr>
        <w:tc>
          <w:tcPr>
            <w:tcW w:w="1949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 xml:space="preserve">مدير الجمعية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 w:rsidRPr="009D0F71">
              <w:rPr>
                <w:rFonts w:cs="AL-Mohanad" w:hint="cs"/>
                <w:sz w:val="34"/>
                <w:szCs w:val="34"/>
                <w:rtl/>
              </w:rPr>
              <w:t>عضو</w:t>
            </w:r>
            <w:r>
              <w:rPr>
                <w:rFonts w:cs="AL-Mohanad" w:hint="cs"/>
                <w:sz w:val="34"/>
                <w:szCs w:val="34"/>
                <w:rtl/>
              </w:rPr>
              <w:t>اً ومنسقاً</w:t>
            </w:r>
          </w:p>
        </w:tc>
      </w:tr>
      <w:tr w:rsidR="00AE0240" w:rsidRPr="009D0F71" w:rsidTr="00AE0240">
        <w:trPr>
          <w:cantSplit/>
          <w:trHeight w:val="260"/>
        </w:trPr>
        <w:tc>
          <w:tcPr>
            <w:tcW w:w="1949" w:type="dxa"/>
            <w:vMerge/>
            <w:tcBorders>
              <w:bottom w:val="thickThin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E0240" w:rsidRPr="009D0F71" w:rsidRDefault="00AE0240" w:rsidP="00AE0240">
            <w:pPr>
              <w:ind w:left="113" w:right="113"/>
              <w:jc w:val="center"/>
              <w:rPr>
                <w:rFonts w:cs="mohammad bold art 1"/>
                <w:sz w:val="34"/>
                <w:szCs w:val="34"/>
                <w:rtl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240" w:rsidRPr="009D0F71" w:rsidRDefault="00AE0240" w:rsidP="00AE0240">
            <w:pPr>
              <w:pStyle w:val="a4"/>
              <w:ind w:left="0"/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رئيس القسم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E0240" w:rsidRPr="009D0F71" w:rsidRDefault="00AE0240" w:rsidP="00AE0240">
            <w:pPr>
              <w:jc w:val="center"/>
              <w:rPr>
                <w:rFonts w:cs="AL-Mohanad"/>
                <w:sz w:val="34"/>
                <w:szCs w:val="34"/>
                <w:rtl/>
              </w:rPr>
            </w:pPr>
            <w:r>
              <w:rPr>
                <w:rFonts w:cs="AL-Mohanad" w:hint="cs"/>
                <w:sz w:val="34"/>
                <w:szCs w:val="34"/>
                <w:rtl/>
              </w:rPr>
              <w:t>أميناً ومقرراً</w:t>
            </w:r>
          </w:p>
        </w:tc>
      </w:tr>
    </w:tbl>
    <w:p w:rsidR="009D0F71" w:rsidRPr="009D0F71" w:rsidRDefault="009D0F71" w:rsidP="009D0F71">
      <w:pPr>
        <w:jc w:val="center"/>
        <w:rPr>
          <w:rFonts w:cs="AL-Mohanad Bold"/>
          <w:sz w:val="36"/>
          <w:szCs w:val="36"/>
          <w:rtl/>
        </w:rPr>
      </w:pPr>
    </w:p>
    <w:p w:rsidR="00191D22" w:rsidRPr="009D0F71" w:rsidRDefault="00191D22" w:rsidP="009D0F71">
      <w:pPr>
        <w:tabs>
          <w:tab w:val="left" w:pos="3191"/>
        </w:tabs>
        <w:rPr>
          <w:rFonts w:cs="AL-Mohanad Bold"/>
          <w:sz w:val="30"/>
          <w:szCs w:val="30"/>
          <w:rtl/>
        </w:rPr>
      </w:pPr>
    </w:p>
    <w:tbl>
      <w:tblPr>
        <w:tblStyle w:val="a3"/>
        <w:tblpPr w:leftFromText="180" w:rightFromText="180" w:vertAnchor="text" w:horzAnchor="margin" w:tblpXSpec="center" w:tblpY="1953"/>
        <w:tblOverlap w:val="never"/>
        <w:bidiVisual/>
        <w:tblW w:w="10632" w:type="dxa"/>
        <w:tblInd w:w="6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8"/>
        <w:gridCol w:w="6747"/>
        <w:gridCol w:w="13"/>
        <w:gridCol w:w="1954"/>
      </w:tblGrid>
      <w:tr w:rsidR="00191D22" w:rsidRPr="009D0F71" w:rsidTr="006454FB">
        <w:trPr>
          <w:trHeight w:val="527"/>
        </w:trPr>
        <w:tc>
          <w:tcPr>
            <w:tcW w:w="10632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91D22" w:rsidRPr="009D0F71" w:rsidRDefault="00191D22" w:rsidP="006454FB">
            <w:pPr>
              <w:jc w:val="center"/>
              <w:rPr>
                <w:rFonts w:cs="mohammad bold art 1"/>
                <w:sz w:val="30"/>
                <w:szCs w:val="30"/>
                <w:rtl/>
              </w:rPr>
            </w:pPr>
            <w:bookmarkStart w:id="0" w:name="_GoBack"/>
            <w:r w:rsidRPr="009D0F71">
              <w:rPr>
                <w:rFonts w:cs="mohammad bold art 1" w:hint="cs"/>
                <w:sz w:val="30"/>
                <w:szCs w:val="30"/>
                <w:rtl/>
              </w:rPr>
              <w:lastRenderedPageBreak/>
              <w:t>اللجان الدائمة</w:t>
            </w:r>
          </w:p>
        </w:tc>
      </w:tr>
      <w:tr w:rsidR="00A94613" w:rsidRPr="009D0F71" w:rsidTr="006454FB">
        <w:trPr>
          <w:cantSplit/>
          <w:trHeight w:val="396"/>
        </w:trPr>
        <w:tc>
          <w:tcPr>
            <w:tcW w:w="191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94613" w:rsidRDefault="00A94613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  <w:r>
              <w:rPr>
                <w:rFonts w:cs="mohammad bold art 1" w:hint="cs"/>
                <w:sz w:val="30"/>
                <w:szCs w:val="30"/>
                <w:rtl/>
              </w:rPr>
              <w:t>لجنة الشؤون التعليمية</w:t>
            </w:r>
          </w:p>
          <w:p w:rsidR="00A94613" w:rsidRPr="009D0F71" w:rsidRDefault="00A94613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  <w:r>
              <w:rPr>
                <w:rFonts w:cs="mohammad bold art 1" w:hint="cs"/>
                <w:sz w:val="30"/>
                <w:szCs w:val="30"/>
                <w:rtl/>
              </w:rPr>
              <w:t>(بنين )</w:t>
            </w:r>
          </w:p>
        </w:tc>
        <w:tc>
          <w:tcPr>
            <w:tcW w:w="6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3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إبراهيم بن صالح البراك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613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D0F71">
              <w:rPr>
                <w:rFonts w:cs="AL-Mohanad" w:hint="cs"/>
                <w:sz w:val="30"/>
                <w:szCs w:val="30"/>
                <w:rtl/>
              </w:rPr>
              <w:t>رئيس</w:t>
            </w:r>
          </w:p>
        </w:tc>
      </w:tr>
      <w:tr w:rsidR="00A94613" w:rsidRPr="009D0F71" w:rsidTr="006454FB">
        <w:trPr>
          <w:cantSplit/>
          <w:trHeight w:val="427"/>
        </w:trPr>
        <w:tc>
          <w:tcPr>
            <w:tcW w:w="19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94613" w:rsidRPr="009D0F71" w:rsidRDefault="00A94613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3" w:rsidRPr="009D0F71" w:rsidRDefault="00A94613" w:rsidP="006454FB">
            <w:pPr>
              <w:pStyle w:val="a4"/>
              <w:ind w:left="0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علي بن عبدالعزيز الجريبيع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613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</w:tr>
      <w:tr w:rsidR="00A94613" w:rsidRPr="009D0F71" w:rsidTr="006454FB">
        <w:trPr>
          <w:cantSplit/>
          <w:trHeight w:val="476"/>
        </w:trPr>
        <w:tc>
          <w:tcPr>
            <w:tcW w:w="19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94613" w:rsidRPr="009D0F71" w:rsidRDefault="00A94613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3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علي بن محمد السويلمي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613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D0F71"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</w:tr>
      <w:tr w:rsidR="00A94613" w:rsidRPr="009D0F71" w:rsidTr="006454FB">
        <w:trPr>
          <w:cantSplit/>
          <w:trHeight w:val="440"/>
        </w:trPr>
        <w:tc>
          <w:tcPr>
            <w:tcW w:w="19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94613" w:rsidRPr="009D0F71" w:rsidRDefault="00A94613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3" w:rsidRPr="009D0F71" w:rsidRDefault="00A94613" w:rsidP="006454FB">
            <w:pPr>
              <w:pStyle w:val="a4"/>
              <w:ind w:left="0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سليمان بن إبراهيم الوهيبي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613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D0F71"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</w:tr>
      <w:tr w:rsidR="00A94613" w:rsidRPr="009D0F71" w:rsidTr="006454FB">
        <w:trPr>
          <w:cantSplit/>
          <w:trHeight w:val="403"/>
        </w:trPr>
        <w:tc>
          <w:tcPr>
            <w:tcW w:w="19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94613" w:rsidRPr="009D0F71" w:rsidRDefault="00A94613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613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صالح بن علي الشعيبي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613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D0F71"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</w:tr>
      <w:tr w:rsidR="00A94613" w:rsidRPr="009D0F71" w:rsidTr="006454FB">
        <w:trPr>
          <w:cantSplit/>
          <w:trHeight w:val="115"/>
        </w:trPr>
        <w:tc>
          <w:tcPr>
            <w:tcW w:w="19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94613" w:rsidRPr="009D0F71" w:rsidRDefault="00A94613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613" w:rsidRPr="009D0F71" w:rsidRDefault="00A94613" w:rsidP="006454FB">
            <w:pPr>
              <w:pStyle w:val="a4"/>
              <w:ind w:left="0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مدير الجمعية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4613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عضواً ومنسقاً</w:t>
            </w:r>
          </w:p>
        </w:tc>
      </w:tr>
      <w:tr w:rsidR="00A94613" w:rsidRPr="009D0F71" w:rsidTr="006454FB">
        <w:trPr>
          <w:cantSplit/>
          <w:trHeight w:val="115"/>
        </w:trPr>
        <w:tc>
          <w:tcPr>
            <w:tcW w:w="1918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94613" w:rsidRPr="009D0F71" w:rsidRDefault="00A94613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4613" w:rsidRPr="009D0F71" w:rsidRDefault="00A94613" w:rsidP="006454FB">
            <w:pPr>
              <w:pStyle w:val="a4"/>
              <w:ind w:left="0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رئيس القسم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94613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أميناً ومقرراً</w:t>
            </w:r>
          </w:p>
        </w:tc>
      </w:tr>
      <w:tr w:rsidR="00ED3857" w:rsidRPr="009D0F71" w:rsidTr="006454FB">
        <w:trPr>
          <w:cantSplit/>
          <w:trHeight w:val="440"/>
        </w:trPr>
        <w:tc>
          <w:tcPr>
            <w:tcW w:w="1918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D3857" w:rsidRPr="009D0F71" w:rsidRDefault="00A94613" w:rsidP="006454FB">
            <w:pPr>
              <w:ind w:right="113"/>
              <w:jc w:val="center"/>
              <w:rPr>
                <w:rFonts w:ascii="Times New Roman" w:hAnsi="Times New Roman" w:cs="mohammad bold art 1"/>
                <w:sz w:val="30"/>
                <w:szCs w:val="30"/>
                <w:rtl/>
              </w:rPr>
            </w:pPr>
            <w:r>
              <w:rPr>
                <w:rFonts w:ascii="Times New Roman" w:hAnsi="Times New Roman" w:cs="mohammad bold art 1" w:hint="cs"/>
                <w:sz w:val="30"/>
                <w:szCs w:val="30"/>
                <w:rtl/>
              </w:rPr>
              <w:t>لجنة الشؤون النسائية</w:t>
            </w:r>
          </w:p>
        </w:tc>
        <w:tc>
          <w:tcPr>
            <w:tcW w:w="676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7" w:rsidRPr="009D0F71" w:rsidRDefault="00A94613" w:rsidP="006454FB">
            <w:pPr>
              <w:pStyle w:val="a4"/>
              <w:ind w:left="0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عبدالرحمن بن منصور البراك</w:t>
            </w:r>
          </w:p>
        </w:tc>
        <w:tc>
          <w:tcPr>
            <w:tcW w:w="19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57" w:rsidRPr="009D0F71" w:rsidRDefault="00ED3857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D0F71">
              <w:rPr>
                <w:rFonts w:cs="AL-Mohanad" w:hint="cs"/>
                <w:sz w:val="30"/>
                <w:szCs w:val="30"/>
                <w:rtl/>
              </w:rPr>
              <w:t>رئيس</w:t>
            </w:r>
          </w:p>
        </w:tc>
      </w:tr>
      <w:tr w:rsidR="00ED3857" w:rsidRPr="009D0F71" w:rsidTr="006454FB">
        <w:trPr>
          <w:cantSplit/>
          <w:trHeight w:val="549"/>
        </w:trPr>
        <w:tc>
          <w:tcPr>
            <w:tcW w:w="19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D3857" w:rsidRPr="009D0F71" w:rsidRDefault="00ED3857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7" w:rsidRPr="009D0F71" w:rsidRDefault="00A94613" w:rsidP="006454FB">
            <w:pPr>
              <w:pStyle w:val="a4"/>
              <w:ind w:left="0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إبراهيم بن صالح البراك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57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</w:tr>
      <w:tr w:rsidR="00ED3857" w:rsidRPr="009D0F71" w:rsidTr="006454FB">
        <w:trPr>
          <w:cantSplit/>
          <w:trHeight w:val="586"/>
        </w:trPr>
        <w:tc>
          <w:tcPr>
            <w:tcW w:w="19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D3857" w:rsidRPr="009D0F71" w:rsidRDefault="00ED3857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7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عبدالرحمن بن صالح الراجح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57" w:rsidRPr="009D0F71" w:rsidRDefault="00ED3857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D0F71"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</w:tr>
      <w:tr w:rsidR="00ED3857" w:rsidRPr="009D0F71" w:rsidTr="006454FB">
        <w:trPr>
          <w:cantSplit/>
          <w:trHeight w:val="379"/>
        </w:trPr>
        <w:tc>
          <w:tcPr>
            <w:tcW w:w="19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D3857" w:rsidRPr="009D0F71" w:rsidRDefault="00ED3857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57" w:rsidRPr="009D0F71" w:rsidRDefault="00A94613" w:rsidP="006454FB">
            <w:pPr>
              <w:pStyle w:val="a4"/>
              <w:ind w:left="0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علي بن عبدالعزيز الجريبيع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857" w:rsidRPr="009D0F71" w:rsidRDefault="00ED3857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9D0F71">
              <w:rPr>
                <w:rFonts w:cs="AL-Mohanad" w:hint="cs"/>
                <w:sz w:val="30"/>
                <w:szCs w:val="30"/>
                <w:rtl/>
              </w:rPr>
              <w:t>عضو</w:t>
            </w:r>
          </w:p>
        </w:tc>
      </w:tr>
      <w:tr w:rsidR="00ED3857" w:rsidRPr="009D0F71" w:rsidTr="006454FB">
        <w:trPr>
          <w:cantSplit/>
          <w:trHeight w:val="525"/>
        </w:trPr>
        <w:tc>
          <w:tcPr>
            <w:tcW w:w="19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D3857" w:rsidRPr="009D0F71" w:rsidRDefault="00ED3857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3857" w:rsidRPr="009D0F71" w:rsidRDefault="00A94613" w:rsidP="006454FB">
            <w:pPr>
              <w:pStyle w:val="a4"/>
              <w:ind w:left="0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مدير الجمعية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D3857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عضواً ومنسقاً</w:t>
            </w:r>
          </w:p>
        </w:tc>
      </w:tr>
      <w:tr w:rsidR="009D0F71" w:rsidRPr="009D0F71" w:rsidTr="006454FB">
        <w:trPr>
          <w:cantSplit/>
          <w:trHeight w:val="525"/>
        </w:trPr>
        <w:tc>
          <w:tcPr>
            <w:tcW w:w="1918" w:type="dxa"/>
            <w:vMerge/>
            <w:tcBorders>
              <w:bottom w:val="thickThin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9D0F71" w:rsidRPr="009D0F71" w:rsidRDefault="009D0F71" w:rsidP="006454FB">
            <w:pPr>
              <w:ind w:left="113" w:right="113"/>
              <w:jc w:val="center"/>
              <w:rPr>
                <w:rFonts w:cs="mohammad bold art 1"/>
                <w:sz w:val="30"/>
                <w:szCs w:val="30"/>
                <w:rtl/>
              </w:rPr>
            </w:pPr>
          </w:p>
        </w:tc>
        <w:tc>
          <w:tcPr>
            <w:tcW w:w="6760" w:type="dxa"/>
            <w:gridSpan w:val="2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D0F71" w:rsidRPr="009D0F71" w:rsidRDefault="00A94613" w:rsidP="006454FB">
            <w:pPr>
              <w:pStyle w:val="a4"/>
              <w:ind w:left="0"/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رئيس القسم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9D0F71" w:rsidRPr="009D0F71" w:rsidRDefault="00A94613" w:rsidP="006454FB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أميناً ومقرراً</w:t>
            </w:r>
          </w:p>
        </w:tc>
      </w:tr>
      <w:bookmarkEnd w:id="0"/>
    </w:tbl>
    <w:p w:rsidR="00A94613" w:rsidRDefault="00A94613" w:rsidP="003A1795">
      <w:pPr>
        <w:rPr>
          <w:rFonts w:cs="AL-Mohanad Bold"/>
          <w:sz w:val="36"/>
          <w:szCs w:val="36"/>
          <w:rtl/>
        </w:rPr>
      </w:pPr>
    </w:p>
    <w:p w:rsidR="00A94613" w:rsidRPr="00A94613" w:rsidRDefault="00A94613" w:rsidP="00A94613">
      <w:pPr>
        <w:rPr>
          <w:rFonts w:cs="AL-Mohanad Bold"/>
          <w:sz w:val="36"/>
          <w:szCs w:val="36"/>
          <w:rtl/>
        </w:rPr>
      </w:pPr>
    </w:p>
    <w:p w:rsidR="00A94613" w:rsidRPr="00A94613" w:rsidRDefault="00A94613" w:rsidP="00A94613">
      <w:pPr>
        <w:rPr>
          <w:rFonts w:cs="AL-Mohanad Bold"/>
          <w:sz w:val="36"/>
          <w:szCs w:val="36"/>
          <w:rtl/>
        </w:rPr>
      </w:pPr>
    </w:p>
    <w:p w:rsidR="00A94613" w:rsidRPr="00A94613" w:rsidRDefault="00A94613" w:rsidP="00A94613">
      <w:pPr>
        <w:pStyle w:val="a4"/>
        <w:numPr>
          <w:ilvl w:val="0"/>
          <w:numId w:val="15"/>
        </w:numPr>
        <w:rPr>
          <w:rFonts w:cs="AL-Mohanad Bold"/>
          <w:sz w:val="32"/>
          <w:szCs w:val="32"/>
        </w:rPr>
      </w:pPr>
      <w:r w:rsidRPr="00A94613">
        <w:rPr>
          <w:rFonts w:cs="AL-Mohanad Bold" w:hint="cs"/>
          <w:sz w:val="32"/>
          <w:szCs w:val="32"/>
          <w:rtl/>
        </w:rPr>
        <w:t>يكون رئيس المجلس مشرفاً عاماً على جميع اللجان, وله حق حضور اجتماع أي لجنة .</w:t>
      </w:r>
    </w:p>
    <w:p w:rsidR="00A94613" w:rsidRPr="00A94613" w:rsidRDefault="00A94613" w:rsidP="00A94613">
      <w:pPr>
        <w:pStyle w:val="a4"/>
        <w:numPr>
          <w:ilvl w:val="0"/>
          <w:numId w:val="15"/>
        </w:numPr>
        <w:rPr>
          <w:rFonts w:cs="AL-Mohanad Bold"/>
          <w:sz w:val="32"/>
          <w:szCs w:val="32"/>
        </w:rPr>
      </w:pPr>
      <w:r w:rsidRPr="00A94613">
        <w:rPr>
          <w:rFonts w:cs="AL-Mohanad Bold" w:hint="cs"/>
          <w:sz w:val="32"/>
          <w:szCs w:val="32"/>
          <w:rtl/>
        </w:rPr>
        <w:t>يحق لأي لجنة إضافة أعضاء من المجلس أو من خارجه بصفة دائمة بعد موافقة المجلس .</w:t>
      </w:r>
    </w:p>
    <w:p w:rsidR="00191D22" w:rsidRPr="00A94613" w:rsidRDefault="00A94613" w:rsidP="00A94613">
      <w:pPr>
        <w:pStyle w:val="a4"/>
        <w:numPr>
          <w:ilvl w:val="0"/>
          <w:numId w:val="15"/>
        </w:numPr>
        <w:rPr>
          <w:rFonts w:cs="AL-Mohanad Bold"/>
          <w:sz w:val="32"/>
          <w:szCs w:val="32"/>
          <w:rtl/>
        </w:rPr>
      </w:pPr>
      <w:r w:rsidRPr="00A94613">
        <w:rPr>
          <w:rFonts w:cs="AL-Mohanad Bold" w:hint="cs"/>
          <w:sz w:val="32"/>
          <w:szCs w:val="32"/>
          <w:rtl/>
        </w:rPr>
        <w:t>يحق لأي لجنة</w:t>
      </w:r>
      <w:r>
        <w:rPr>
          <w:rFonts w:cs="AL-Mohanad Bold" w:hint="cs"/>
          <w:sz w:val="32"/>
          <w:szCs w:val="32"/>
          <w:rtl/>
        </w:rPr>
        <w:t xml:space="preserve"> دعوة من تراه لحضور اجتماعاتها .</w:t>
      </w:r>
    </w:p>
    <w:sectPr w:rsidR="00191D22" w:rsidRPr="00A94613" w:rsidSect="00A94613"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DC" w:rsidRDefault="003B57DC" w:rsidP="00CA4D08">
      <w:pPr>
        <w:spacing w:after="0" w:line="240" w:lineRule="auto"/>
      </w:pPr>
      <w:r>
        <w:separator/>
      </w:r>
    </w:p>
  </w:endnote>
  <w:endnote w:type="continuationSeparator" w:id="0">
    <w:p w:rsidR="003B57DC" w:rsidRDefault="003B57DC" w:rsidP="00CA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DC" w:rsidRDefault="003B57DC" w:rsidP="00CA4D08">
      <w:pPr>
        <w:spacing w:after="0" w:line="240" w:lineRule="auto"/>
      </w:pPr>
      <w:r>
        <w:separator/>
      </w:r>
    </w:p>
  </w:footnote>
  <w:footnote w:type="continuationSeparator" w:id="0">
    <w:p w:rsidR="003B57DC" w:rsidRDefault="003B57DC" w:rsidP="00CA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7B9"/>
    <w:multiLevelType w:val="hybridMultilevel"/>
    <w:tmpl w:val="02A0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707C"/>
    <w:multiLevelType w:val="hybridMultilevel"/>
    <w:tmpl w:val="0BC028A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23914"/>
    <w:multiLevelType w:val="hybridMultilevel"/>
    <w:tmpl w:val="05A26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B4B9C"/>
    <w:multiLevelType w:val="hybridMultilevel"/>
    <w:tmpl w:val="C23E4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126D9"/>
    <w:multiLevelType w:val="hybridMultilevel"/>
    <w:tmpl w:val="FCA293FC"/>
    <w:lvl w:ilvl="0" w:tplc="CE0EAE22">
      <w:start w:val="1"/>
      <w:numFmt w:val="arabicAlpha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B2BEE"/>
    <w:multiLevelType w:val="hybridMultilevel"/>
    <w:tmpl w:val="187EF550"/>
    <w:lvl w:ilvl="0" w:tplc="57FCEF0A">
      <w:start w:val="1"/>
      <w:numFmt w:val="decimalFullWidth"/>
      <w:lvlText w:val="%1-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B6AA1"/>
    <w:multiLevelType w:val="hybridMultilevel"/>
    <w:tmpl w:val="F0801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C179B"/>
    <w:multiLevelType w:val="hybridMultilevel"/>
    <w:tmpl w:val="9D486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33826"/>
    <w:multiLevelType w:val="hybridMultilevel"/>
    <w:tmpl w:val="714E1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0547E"/>
    <w:multiLevelType w:val="hybridMultilevel"/>
    <w:tmpl w:val="02745AAA"/>
    <w:lvl w:ilvl="0" w:tplc="2AFC70A6">
      <w:start w:val="1"/>
      <w:numFmt w:val="arabicAlpha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B1CB9"/>
    <w:multiLevelType w:val="hybridMultilevel"/>
    <w:tmpl w:val="4FAE2416"/>
    <w:lvl w:ilvl="0" w:tplc="F2345EB8">
      <w:start w:val="1"/>
      <w:numFmt w:val="arabicAlpha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6193F"/>
    <w:multiLevelType w:val="hybridMultilevel"/>
    <w:tmpl w:val="F23C9AC6"/>
    <w:lvl w:ilvl="0" w:tplc="1C707C88">
      <w:start w:val="1"/>
      <w:numFmt w:val="arabicAlpha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8955ECF"/>
    <w:multiLevelType w:val="hybridMultilevel"/>
    <w:tmpl w:val="F23C9AC6"/>
    <w:lvl w:ilvl="0" w:tplc="1C707C88">
      <w:start w:val="1"/>
      <w:numFmt w:val="arabicAlpha"/>
      <w:lvlText w:val="%1.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2DC27D7"/>
    <w:multiLevelType w:val="hybridMultilevel"/>
    <w:tmpl w:val="DDCC7746"/>
    <w:lvl w:ilvl="0" w:tplc="8FDA4824">
      <w:start w:val="1"/>
      <w:numFmt w:val="arabicAlpha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14178"/>
    <w:multiLevelType w:val="hybridMultilevel"/>
    <w:tmpl w:val="55C039D8"/>
    <w:lvl w:ilvl="0" w:tplc="5ABC3FEA">
      <w:start w:val="1"/>
      <w:numFmt w:val="arabicAlpha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11"/>
  </w:num>
  <w:num w:numId="12">
    <w:abstractNumId w:val="4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31"/>
    <w:rsid w:val="00044F22"/>
    <w:rsid w:val="000C737F"/>
    <w:rsid w:val="00191D22"/>
    <w:rsid w:val="00197CB0"/>
    <w:rsid w:val="00336192"/>
    <w:rsid w:val="003A1795"/>
    <w:rsid w:val="003B57DC"/>
    <w:rsid w:val="004E4217"/>
    <w:rsid w:val="005163E4"/>
    <w:rsid w:val="005B5FBA"/>
    <w:rsid w:val="006454FB"/>
    <w:rsid w:val="006742E0"/>
    <w:rsid w:val="006B1D57"/>
    <w:rsid w:val="00764857"/>
    <w:rsid w:val="008B63AD"/>
    <w:rsid w:val="008C779D"/>
    <w:rsid w:val="009B7979"/>
    <w:rsid w:val="009D0F71"/>
    <w:rsid w:val="009F4838"/>
    <w:rsid w:val="00A16F31"/>
    <w:rsid w:val="00A27717"/>
    <w:rsid w:val="00A550FE"/>
    <w:rsid w:val="00A83629"/>
    <w:rsid w:val="00A94613"/>
    <w:rsid w:val="00AE0240"/>
    <w:rsid w:val="00B02A37"/>
    <w:rsid w:val="00B76173"/>
    <w:rsid w:val="00BB229C"/>
    <w:rsid w:val="00CA4D08"/>
    <w:rsid w:val="00D80DB7"/>
    <w:rsid w:val="00DF4A4E"/>
    <w:rsid w:val="00E8739A"/>
    <w:rsid w:val="00ED3857"/>
    <w:rsid w:val="00F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79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A4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A4D08"/>
  </w:style>
  <w:style w:type="paragraph" w:styleId="a6">
    <w:name w:val="footer"/>
    <w:basedOn w:val="a"/>
    <w:link w:val="Char0"/>
    <w:uiPriority w:val="99"/>
    <w:unhideWhenUsed/>
    <w:rsid w:val="00CA4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A4D08"/>
  </w:style>
  <w:style w:type="paragraph" w:styleId="a7">
    <w:name w:val="Balloon Text"/>
    <w:basedOn w:val="a"/>
    <w:link w:val="Char1"/>
    <w:uiPriority w:val="99"/>
    <w:semiHidden/>
    <w:unhideWhenUsed/>
    <w:rsid w:val="009D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D0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79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A4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A4D08"/>
  </w:style>
  <w:style w:type="paragraph" w:styleId="a6">
    <w:name w:val="footer"/>
    <w:basedOn w:val="a"/>
    <w:link w:val="Char0"/>
    <w:uiPriority w:val="99"/>
    <w:unhideWhenUsed/>
    <w:rsid w:val="00CA4D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A4D08"/>
  </w:style>
  <w:style w:type="paragraph" w:styleId="a7">
    <w:name w:val="Balloon Text"/>
    <w:basedOn w:val="a"/>
    <w:link w:val="Char1"/>
    <w:uiPriority w:val="99"/>
    <w:semiHidden/>
    <w:unhideWhenUsed/>
    <w:rsid w:val="009D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D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964A-4D26-4E65-B390-B8CEBC62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2022-09-05T14:40:00Z</cp:lastPrinted>
  <dcterms:created xsi:type="dcterms:W3CDTF">2021-07-13T16:19:00Z</dcterms:created>
  <dcterms:modified xsi:type="dcterms:W3CDTF">2023-09-13T15:53:00Z</dcterms:modified>
</cp:coreProperties>
</file>